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BA6CB4" w:rsidRDefault="0098735C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t>Modernizacja przepompowni przy ul. Podzamcze wraz z wykonaniem przyłącza za pomocą przewodu ciśnieniowego tłocznego i grawitacyjnego.</w:t>
      </w:r>
      <w:r w:rsidR="00571E29"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 xml:space="preserve">…………………………. </w:t>
      </w:r>
      <w:proofErr w:type="spellStart"/>
      <w:r w:rsidRPr="00D65CEA">
        <w:rPr>
          <w:rFonts w:ascii="Arial" w:hAnsi="Arial" w:cs="Arial"/>
          <w:sz w:val="24"/>
          <w:szCs w:val="24"/>
        </w:rPr>
        <w:t>dn</w:t>
      </w:r>
      <w:proofErr w:type="spellEnd"/>
      <w:r w:rsidRPr="00D65CEA">
        <w:rPr>
          <w:rFonts w:ascii="Arial" w:hAnsi="Arial" w:cs="Arial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6CB4"/>
    <w:rsid w:val="004F1296"/>
    <w:rsid w:val="0055753D"/>
    <w:rsid w:val="00571E29"/>
    <w:rsid w:val="005C6EC4"/>
    <w:rsid w:val="00674D8C"/>
    <w:rsid w:val="006C3AFE"/>
    <w:rsid w:val="007B50D9"/>
    <w:rsid w:val="00844C78"/>
    <w:rsid w:val="00950349"/>
    <w:rsid w:val="0098735C"/>
    <w:rsid w:val="00A03E38"/>
    <w:rsid w:val="00BA6CB4"/>
    <w:rsid w:val="00BF14D7"/>
    <w:rsid w:val="00C8175E"/>
    <w:rsid w:val="00CC1618"/>
    <w:rsid w:val="00D65CEA"/>
    <w:rsid w:val="00DA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Ślusarz</cp:lastModifiedBy>
  <cp:revision>13</cp:revision>
  <dcterms:created xsi:type="dcterms:W3CDTF">2010-05-10T08:46:00Z</dcterms:created>
  <dcterms:modified xsi:type="dcterms:W3CDTF">2012-08-28T12:10:00Z</dcterms:modified>
</cp:coreProperties>
</file>